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C483A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C483A">
        <w:rPr>
          <w:bCs/>
          <w:sz w:val="24"/>
          <w:szCs w:val="24"/>
        </w:rPr>
        <w:t xml:space="preserve">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C483A">
        <w:rPr>
          <w:sz w:val="24"/>
          <w:szCs w:val="24"/>
        </w:rPr>
        <w:t xml:space="preserve">Безопасность Сергиево-Посадского муниципального района </w:t>
      </w:r>
      <w:r w:rsidR="00BC483A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 w:rsidR="00831C5B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="00831C5B">
        <w:rPr>
          <w:b/>
          <w:sz w:val="32"/>
          <w:szCs w:val="32"/>
        </w:rPr>
        <w:t>«</w:t>
      </w:r>
      <w:r w:rsidRPr="00361774">
        <w:rPr>
          <w:b/>
          <w:sz w:val="32"/>
          <w:szCs w:val="32"/>
        </w:rPr>
        <w:t>СЕРГИЕВО-ПОСАДСКИЙ МУНИЦИПАЛЬНЫЙ РАЙОН МОСКОВСКОЙ ОБЛАСТИ</w:t>
      </w:r>
      <w:r w:rsidR="00831C5B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</w:p>
    <w:p w:rsidR="006C3424" w:rsidRDefault="00831C5B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СЕРГИЕВО-ПОСАДСКОГО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</w:t>
      </w:r>
      <w:r w:rsidR="00831C5B">
        <w:rPr>
          <w:b/>
          <w:sz w:val="32"/>
          <w:szCs w:val="32"/>
        </w:rPr>
        <w:t>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</w:t>
      </w:r>
      <w:r w:rsidR="00831C5B">
        <w:rPr>
          <w:sz w:val="32"/>
          <w:szCs w:val="32"/>
        </w:rPr>
        <w:t>«</w:t>
      </w:r>
      <w:r w:rsidRPr="00956A7B">
        <w:rPr>
          <w:sz w:val="32"/>
          <w:szCs w:val="32"/>
        </w:rPr>
        <w:t>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</w:t>
      </w:r>
      <w:r w:rsidR="00831C5B">
        <w:rPr>
          <w:sz w:val="32"/>
          <w:szCs w:val="32"/>
        </w:rPr>
        <w:t>»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  <w:bookmarkStart w:id="0" w:name="_GoBack"/>
      <w:bookmarkEnd w:id="0"/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49"/>
        <w:gridCol w:w="12837"/>
      </w:tblGrid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1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341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реагирования экстренных оперативных служб при происшествиях на территории Сергиево-Посадского муниципального района.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подпрограммы</w:t>
            </w:r>
          </w:p>
        </w:tc>
        <w:tc>
          <w:tcPr>
            <w:tcW w:w="4341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  <w:tr w:rsidR="00174B7E" w:rsidRPr="003D3C1D" w:rsidTr="00174B7E">
        <w:tc>
          <w:tcPr>
            <w:tcW w:w="659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41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717B88" w:rsidRPr="00174B7E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2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86150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742A" w:rsidRPr="0053742A" w:rsidRDefault="0053742A" w:rsidP="00FF6A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финансирования подпрограммы</w:t>
            </w:r>
            <w:r w:rsidR="00FF6A6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FF6A6B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53742A" w:rsidRPr="0053742A" w:rsidTr="00FF6A6B">
        <w:trPr>
          <w:cantSplit/>
          <w:trHeight w:hRule="exact" w:val="3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86150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256D9" w:rsidRPr="0053742A" w:rsidTr="00374C55">
        <w:trPr>
          <w:cantSplit/>
          <w:trHeight w:hRule="exact" w:val="435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FF657B" w:rsidP="00FF657B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</w:tr>
      <w:tr w:rsidR="001256D9" w:rsidRPr="0053742A" w:rsidTr="00374C55">
        <w:trPr>
          <w:cantSplit/>
          <w:trHeight w:hRule="exact" w:val="8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FF657B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</w:tr>
    </w:tbl>
    <w:p w:rsidR="0053742A" w:rsidRPr="00174B7E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10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145616" w:rsidRPr="00145616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результаты реализации подпрограммы.</w:t>
            </w:r>
          </w:p>
        </w:tc>
        <w:tc>
          <w:tcPr>
            <w:tcW w:w="4340" w:type="pct"/>
          </w:tcPr>
          <w:p w:rsidR="001C1BF7" w:rsidRPr="00145616" w:rsidRDefault="001C1BF7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органов управления и дежурно-диспетчерских служб ПОО, АСС и НАСФ оборудованных современными техническими средствами для приема сигналов оповещения и информирования,</w:t>
            </w:r>
          </w:p>
          <w:p w:rsidR="001C1BF7" w:rsidRPr="00145616" w:rsidRDefault="001C1BF7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FF657B" w:rsidRPr="00FF657B" w:rsidRDefault="00FF657B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57B">
              <w:rPr>
                <w:sz w:val="24"/>
                <w:szCs w:val="24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образования., %</w:t>
            </w:r>
          </w:p>
          <w:p w:rsidR="00FF657B" w:rsidRPr="00FF657B" w:rsidRDefault="00FF657B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57B">
              <w:rPr>
                <w:sz w:val="24"/>
                <w:szCs w:val="24"/>
              </w:rPr>
              <w:t>Увеличение процента построения и развития систем аппаратно-программного комплекса «Безопасный город» на территории муниципального образования</w:t>
            </w:r>
            <w:r>
              <w:rPr>
                <w:sz w:val="24"/>
                <w:szCs w:val="24"/>
              </w:rPr>
              <w:t xml:space="preserve">, </w:t>
            </w:r>
            <w:r w:rsidRPr="00FF657B">
              <w:rPr>
                <w:sz w:val="24"/>
                <w:szCs w:val="24"/>
              </w:rPr>
              <w:t>%</w:t>
            </w:r>
          </w:p>
          <w:p w:rsidR="00EC6E00" w:rsidRPr="00FF657B" w:rsidRDefault="00EC6E00" w:rsidP="00FF657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174B7E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717B88" w:rsidRPr="00464326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Pr="0029574F">
        <w:rPr>
          <w:sz w:val="24"/>
          <w:szCs w:val="24"/>
        </w:rPr>
        <w:t xml:space="preserve"> </w:t>
      </w:r>
      <w:r w:rsidR="006D4120" w:rsidRPr="00464326">
        <w:rPr>
          <w:sz w:val="24"/>
          <w:szCs w:val="24"/>
        </w:rPr>
        <w:t>3</w:t>
      </w:r>
    </w:p>
    <w:p w:rsidR="00717B88" w:rsidRPr="00464326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464326">
        <w:rPr>
          <w:sz w:val="24"/>
          <w:szCs w:val="24"/>
        </w:rPr>
        <w:t>Развитие и совершенствование систем оповещения и информирования населения</w:t>
      </w:r>
      <w:r>
        <w:rPr>
          <w:sz w:val="24"/>
          <w:szCs w:val="24"/>
        </w:rPr>
        <w:t>»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1. Региональная система оповещения населения на базе аппаратуры П-164 (49 электросирен).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4. 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 xml:space="preserve">Обеспечить создание, развитие и функционирование АПК </w:t>
      </w:r>
      <w:r w:rsidR="00831C5B">
        <w:rPr>
          <w:sz w:val="24"/>
          <w:szCs w:val="24"/>
        </w:rPr>
        <w:t>«</w:t>
      </w:r>
      <w:r w:rsidRPr="001B3A19">
        <w:rPr>
          <w:sz w:val="24"/>
          <w:szCs w:val="24"/>
        </w:rPr>
        <w:t>Безопасный город</w:t>
      </w:r>
      <w:r w:rsidR="00831C5B">
        <w:rPr>
          <w:sz w:val="24"/>
          <w:szCs w:val="24"/>
        </w:rPr>
        <w:t>»</w:t>
      </w:r>
      <w:r w:rsidRPr="001B3A19">
        <w:rPr>
          <w:sz w:val="24"/>
          <w:szCs w:val="24"/>
        </w:rPr>
        <w:t xml:space="preserve"> на территории района. Осуществить интеграцию всех имеющихся на территории района систем, обеспечивающих и направленных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8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</w:t>
      </w:r>
      <w:r w:rsidR="00831C5B">
        <w:rPr>
          <w:sz w:val="24"/>
          <w:szCs w:val="24"/>
        </w:rPr>
        <w:t>«</w:t>
      </w:r>
      <w:r w:rsidRPr="002151BC">
        <w:rPr>
          <w:sz w:val="24"/>
          <w:szCs w:val="24"/>
        </w:rPr>
        <w:t>Развитие и совершенствование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831C5B">
        <w:rPr>
          <w:sz w:val="24"/>
          <w:szCs w:val="24"/>
        </w:rPr>
        <w:t>»</w:t>
      </w:r>
      <w:r w:rsidR="00913855">
        <w:rPr>
          <w:sz w:val="24"/>
          <w:szCs w:val="24"/>
        </w:rPr>
        <w:t xml:space="preserve">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Default="00831C5B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B88" w:rsidRPr="00190897">
        <w:rPr>
          <w:rFonts w:ascii="Times New Roman" w:hAnsi="Times New Roman" w:cs="Times New Roman"/>
          <w:sz w:val="24"/>
          <w:szCs w:val="24"/>
        </w:rPr>
        <w:t>РАЗВИТИЕ И СОВЕРШЕНСТВОВАНИЕ СИСТЕМ ОПОВЕЩЕНИЯ</w:t>
      </w:r>
      <w:r w:rsidR="00717B88"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606"/>
        <w:gridCol w:w="1364"/>
        <w:gridCol w:w="1154"/>
        <w:gridCol w:w="1150"/>
        <w:gridCol w:w="647"/>
        <w:gridCol w:w="450"/>
        <w:gridCol w:w="450"/>
        <w:gridCol w:w="570"/>
        <w:gridCol w:w="570"/>
        <w:gridCol w:w="582"/>
        <w:gridCol w:w="1155"/>
        <w:gridCol w:w="2656"/>
      </w:tblGrid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37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68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Объем финансирования в 2016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98" w:type="pct"/>
            <w:gridSpan w:val="5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95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95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99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 Создание и поддержание в постоянной готовности муниципальной системы оповещения и информирования населения об опасностях, возникающих при военных конфликтах или в следствии этих конфликтов, а также об угрозе возникновения или о возникновении ЧС природного и техногенного характера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5 110,00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5 110,00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1.1 Мониторинг наличия и состояния функционирующих на территории района систем оповещения и информирования населения, управления, мониторинга и видеонаблюдения, в том числе локальных.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Проведенные ежемесячные комплексные проверки системы оповещения Сергиево-Посадского муниципального района.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C4362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1.2 Создание, совершенствование и поддержание в состоянии готовности технических систем управления, связи, мониторинга, 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3 200,00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Приобретение запасных частей, материалов и комплектующих для системы оповещения Сергиево-Посадского муниципального района.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3 200,00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1.3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1 910,00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 xml:space="preserve">Заключенные и оплаченные договора (контракты) на техническое обслуживание системы </w:t>
            </w:r>
            <w:r w:rsidR="00534E3E" w:rsidRPr="004048BE">
              <w:rPr>
                <w:color w:val="000000"/>
                <w:sz w:val="16"/>
                <w:szCs w:val="16"/>
              </w:rPr>
              <w:t>оповещения Сергиево</w:t>
            </w:r>
            <w:r w:rsidRPr="004048BE">
              <w:rPr>
                <w:color w:val="000000"/>
                <w:sz w:val="16"/>
                <w:szCs w:val="16"/>
              </w:rPr>
              <w:t>-Посадского муниципального района.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1 910,00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 Создание АПК «Безопасный город»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 xml:space="preserve">2.1 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Функционирование аппаратно-программного комплекса «Безопасный город»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</w:tbl>
    <w:p w:rsidR="0063608E" w:rsidRDefault="0063608E" w:rsidP="00404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3608E" w:rsidSect="00367DDB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pgNumType w:start="5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AD2" w:rsidRDefault="00B83AD2" w:rsidP="00F7677C">
      <w:pPr>
        <w:spacing w:line="240" w:lineRule="auto"/>
      </w:pPr>
      <w:r>
        <w:separator/>
      </w:r>
    </w:p>
  </w:endnote>
  <w:endnote w:type="continuationSeparator" w:id="0">
    <w:p w:rsidR="00B83AD2" w:rsidRDefault="00B83AD2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C2E" w:rsidRPr="001256D9" w:rsidRDefault="00736C2E">
    <w:pPr>
      <w:pStyle w:val="a9"/>
    </w:pPr>
    <w:r>
      <w:t xml:space="preserve">Пост. </w:t>
    </w:r>
    <w:r w:rsidR="0043054B">
      <w:t>322/ПО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AD2" w:rsidRDefault="00B83AD2" w:rsidP="00F7677C">
      <w:pPr>
        <w:spacing w:line="240" w:lineRule="auto"/>
      </w:pPr>
      <w:r>
        <w:separator/>
      </w:r>
    </w:p>
  </w:footnote>
  <w:footnote w:type="continuationSeparator" w:id="0">
    <w:p w:rsidR="00B83AD2" w:rsidRDefault="00B83AD2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54B">
          <w:rPr>
            <w:noProof/>
          </w:rPr>
          <w:t>58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45AF4"/>
    <w:rsid w:val="00071941"/>
    <w:rsid w:val="000917CB"/>
    <w:rsid w:val="00091B2E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3566"/>
    <w:rsid w:val="00122BE4"/>
    <w:rsid w:val="001232AE"/>
    <w:rsid w:val="001256D9"/>
    <w:rsid w:val="00126038"/>
    <w:rsid w:val="00134A97"/>
    <w:rsid w:val="00135589"/>
    <w:rsid w:val="001436DC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74B7E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C7A4E"/>
    <w:rsid w:val="001D5569"/>
    <w:rsid w:val="001E2646"/>
    <w:rsid w:val="001F440A"/>
    <w:rsid w:val="00204CD8"/>
    <w:rsid w:val="00210642"/>
    <w:rsid w:val="002249A4"/>
    <w:rsid w:val="00230AB8"/>
    <w:rsid w:val="00233DFA"/>
    <w:rsid w:val="00270F12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67DDB"/>
    <w:rsid w:val="00374C55"/>
    <w:rsid w:val="00375370"/>
    <w:rsid w:val="00390A11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048BE"/>
    <w:rsid w:val="00422A98"/>
    <w:rsid w:val="0043054B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21D58"/>
    <w:rsid w:val="005262A0"/>
    <w:rsid w:val="00534E3E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4D3F"/>
    <w:rsid w:val="005F7247"/>
    <w:rsid w:val="00602BE3"/>
    <w:rsid w:val="006063D4"/>
    <w:rsid w:val="0061292D"/>
    <w:rsid w:val="00620E1B"/>
    <w:rsid w:val="006222AA"/>
    <w:rsid w:val="00622EA4"/>
    <w:rsid w:val="006235C0"/>
    <w:rsid w:val="00631FEA"/>
    <w:rsid w:val="0063608E"/>
    <w:rsid w:val="0063618F"/>
    <w:rsid w:val="00644761"/>
    <w:rsid w:val="0064692D"/>
    <w:rsid w:val="00654732"/>
    <w:rsid w:val="0065528C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07740"/>
    <w:rsid w:val="00715569"/>
    <w:rsid w:val="007156EB"/>
    <w:rsid w:val="00717B88"/>
    <w:rsid w:val="00723BF0"/>
    <w:rsid w:val="0073323C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7F0AC5"/>
    <w:rsid w:val="008141BC"/>
    <w:rsid w:val="00816173"/>
    <w:rsid w:val="008258D0"/>
    <w:rsid w:val="00830488"/>
    <w:rsid w:val="008309E4"/>
    <w:rsid w:val="00831C5B"/>
    <w:rsid w:val="00837A8D"/>
    <w:rsid w:val="0084037A"/>
    <w:rsid w:val="0086150A"/>
    <w:rsid w:val="00863865"/>
    <w:rsid w:val="008647AB"/>
    <w:rsid w:val="00864CBD"/>
    <w:rsid w:val="00872BE0"/>
    <w:rsid w:val="00880BF4"/>
    <w:rsid w:val="00881FE9"/>
    <w:rsid w:val="00884960"/>
    <w:rsid w:val="00887804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017F3"/>
    <w:rsid w:val="00913855"/>
    <w:rsid w:val="00924584"/>
    <w:rsid w:val="00925DF3"/>
    <w:rsid w:val="00933ACC"/>
    <w:rsid w:val="00944C8A"/>
    <w:rsid w:val="00953197"/>
    <w:rsid w:val="00964B3E"/>
    <w:rsid w:val="00972D22"/>
    <w:rsid w:val="0098676B"/>
    <w:rsid w:val="00992EB9"/>
    <w:rsid w:val="009A6D02"/>
    <w:rsid w:val="009E295B"/>
    <w:rsid w:val="009E30EF"/>
    <w:rsid w:val="009E6E61"/>
    <w:rsid w:val="009F350D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531E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AD64EF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3AD2"/>
    <w:rsid w:val="00B84AE3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3628"/>
    <w:rsid w:val="00C46D7C"/>
    <w:rsid w:val="00C57B31"/>
    <w:rsid w:val="00C655B4"/>
    <w:rsid w:val="00C85148"/>
    <w:rsid w:val="00C85774"/>
    <w:rsid w:val="00C91548"/>
    <w:rsid w:val="00C916D6"/>
    <w:rsid w:val="00CA29A7"/>
    <w:rsid w:val="00CC01AD"/>
    <w:rsid w:val="00CC08F6"/>
    <w:rsid w:val="00CC279E"/>
    <w:rsid w:val="00CC5707"/>
    <w:rsid w:val="00CD3205"/>
    <w:rsid w:val="00CE699A"/>
    <w:rsid w:val="00D1619E"/>
    <w:rsid w:val="00D20A5F"/>
    <w:rsid w:val="00D36C02"/>
    <w:rsid w:val="00D371EA"/>
    <w:rsid w:val="00D61C0F"/>
    <w:rsid w:val="00D67BDE"/>
    <w:rsid w:val="00D83576"/>
    <w:rsid w:val="00D9774E"/>
    <w:rsid w:val="00DA6520"/>
    <w:rsid w:val="00DB0B1D"/>
    <w:rsid w:val="00DB4A4B"/>
    <w:rsid w:val="00DC46C2"/>
    <w:rsid w:val="00DD0DAA"/>
    <w:rsid w:val="00DD6E7E"/>
    <w:rsid w:val="00DE5DC3"/>
    <w:rsid w:val="00DF1546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2732E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D69B3"/>
    <w:rsid w:val="00FE7394"/>
    <w:rsid w:val="00FF1FA4"/>
    <w:rsid w:val="00FF1FC5"/>
    <w:rsid w:val="00FF657B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372E"/>
  <w15:docId w15:val="{5736BC8C-D735-4822-84E2-70B8B78E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5D22FFBFFC6B6702E02A220CFB0F6D6E82AE3EBCAFF89975F685795842790D1326DCE15EBD044xD3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F3108-F768-40FC-B39E-F8D419D4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2017-11-07T05:49:00Z</cp:lastPrinted>
  <dcterms:created xsi:type="dcterms:W3CDTF">2016-12-28T09:39:00Z</dcterms:created>
  <dcterms:modified xsi:type="dcterms:W3CDTF">2019-12-20T12:12:00Z</dcterms:modified>
</cp:coreProperties>
</file>